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E120" w14:textId="77777777" w:rsidR="00E61802" w:rsidRPr="00757C18" w:rsidRDefault="00B060FF" w:rsidP="00B060FF">
      <w:pPr>
        <w:jc w:val="center"/>
        <w:rPr>
          <w:b/>
          <w:sz w:val="60"/>
          <w:szCs w:val="60"/>
          <w:lang w:val="de-DE"/>
        </w:rPr>
      </w:pPr>
      <w:r w:rsidRPr="00757C18">
        <w:rPr>
          <w:b/>
          <w:sz w:val="60"/>
          <w:szCs w:val="60"/>
          <w:lang w:val="de-DE"/>
        </w:rPr>
        <w:t>Militarismus ist eine Hauptursache für:</w:t>
      </w:r>
    </w:p>
    <w:p w14:paraId="662C3A00" w14:textId="77777777" w:rsidR="00B060FF" w:rsidRDefault="00B060FF" w:rsidP="00B060FF">
      <w:pPr>
        <w:jc w:val="center"/>
        <w:rPr>
          <w:b/>
          <w:sz w:val="28"/>
          <w:szCs w:val="28"/>
          <w:lang w:val="de-DE"/>
        </w:rPr>
      </w:pPr>
    </w:p>
    <w:p w14:paraId="49BA06BD" w14:textId="77777777" w:rsidR="00B060FF" w:rsidRPr="00757C18" w:rsidRDefault="00B060FF" w:rsidP="00B060FF">
      <w:pPr>
        <w:jc w:val="center"/>
        <w:rPr>
          <w:b/>
          <w:sz w:val="40"/>
          <w:szCs w:val="40"/>
        </w:rPr>
      </w:pPr>
      <w:r w:rsidRPr="00757C18">
        <w:rPr>
          <w:b/>
          <w:sz w:val="40"/>
          <w:szCs w:val="40"/>
        </w:rPr>
        <w:t>KRIEG, TERRORISMUS, TOD, VERLETZUNG, TRAUMA, WEIT</w:t>
      </w:r>
      <w:r w:rsidR="00757C18" w:rsidRPr="00757C18">
        <w:rPr>
          <w:b/>
          <w:sz w:val="40"/>
          <w:szCs w:val="40"/>
        </w:rPr>
        <w:t xml:space="preserve"> </w:t>
      </w:r>
      <w:r w:rsidRPr="00757C18">
        <w:rPr>
          <w:b/>
          <w:sz w:val="40"/>
          <w:szCs w:val="40"/>
        </w:rPr>
        <w:t xml:space="preserve"> VERBREITETE  ZERSTÖRUNG, WIRTSCHAFTLICHE UNGLEICHHEIT, UMWELTZERSTÖRUNG, KLIMAWANDEL, OBDACHLOSIGKEIT UND EINWANDERUNG, DIE MILITARISIERUNG DER POLIZEI, RASSISMUS, SEXISMUS, GEWALT, VERSCHWIEGENHEIT DER REGIERUNG, ÜBERWACHUNG, AUSHÖHLUNG DER BÜRGERLICHEN FREIHEITEN, FOLTER, ANGST, RECHTLOSIGKEIT UND ARMUT.</w:t>
      </w:r>
    </w:p>
    <w:p w14:paraId="00A15A5A" w14:textId="77777777" w:rsidR="00E54B1E" w:rsidRDefault="00E54B1E" w:rsidP="00B060FF">
      <w:pPr>
        <w:jc w:val="center"/>
        <w:rPr>
          <w:sz w:val="32"/>
          <w:szCs w:val="32"/>
        </w:rPr>
      </w:pPr>
    </w:p>
    <w:p w14:paraId="4913F26E" w14:textId="77777777" w:rsidR="00E54B1E" w:rsidRPr="00757C18" w:rsidRDefault="00E54B1E" w:rsidP="00B060FF">
      <w:pPr>
        <w:jc w:val="center"/>
        <w:rPr>
          <w:sz w:val="60"/>
          <w:szCs w:val="60"/>
        </w:rPr>
      </w:pPr>
      <w:r w:rsidRPr="00757C18">
        <w:rPr>
          <w:sz w:val="60"/>
          <w:szCs w:val="60"/>
        </w:rPr>
        <w:t>Was können wir dagegen tun?</w:t>
      </w:r>
    </w:p>
    <w:p w14:paraId="1D484799" w14:textId="77777777" w:rsidR="00E54B1E" w:rsidRPr="00757C18" w:rsidRDefault="00E54B1E" w:rsidP="00757C18">
      <w:pPr>
        <w:jc w:val="both"/>
        <w:rPr>
          <w:sz w:val="40"/>
          <w:szCs w:val="40"/>
        </w:rPr>
      </w:pPr>
      <w:r w:rsidRPr="00757C18">
        <w:rPr>
          <w:sz w:val="40"/>
          <w:szCs w:val="40"/>
        </w:rPr>
        <w:t xml:space="preserve">Verstehen Sie, was es ist und wie es sich auf all diese anderen Schlüsselprobleme auswirkt. Helfen Sie anderen, es zu verstehen. Machen Sie deutlich, dass es sich nicht um ein separates oder weniger wichtiges Thema handelt. Organisieren Sie sich, um den Krieg zu beenden. </w:t>
      </w:r>
      <w:bookmarkStart w:id="0" w:name="_GoBack"/>
      <w:bookmarkEnd w:id="0"/>
    </w:p>
    <w:p w14:paraId="78EF6B28" w14:textId="77777777" w:rsidR="00757C18" w:rsidRPr="00757C18" w:rsidRDefault="00757C18" w:rsidP="00757C18">
      <w:pPr>
        <w:jc w:val="both"/>
        <w:rPr>
          <w:sz w:val="40"/>
          <w:szCs w:val="40"/>
        </w:rPr>
      </w:pPr>
    </w:p>
    <w:p w14:paraId="13EECEAD" w14:textId="77777777" w:rsidR="00757C18" w:rsidRPr="00757C18" w:rsidRDefault="00E54B1E" w:rsidP="00B060FF">
      <w:pPr>
        <w:jc w:val="center"/>
        <w:rPr>
          <w:sz w:val="40"/>
          <w:szCs w:val="40"/>
        </w:rPr>
      </w:pPr>
      <w:r w:rsidRPr="00757C18">
        <w:rPr>
          <w:sz w:val="40"/>
          <w:szCs w:val="40"/>
        </w:rPr>
        <w:t>Erfahren Sie mehr unter WorldBeyondWar.org</w:t>
      </w:r>
    </w:p>
    <w:p w14:paraId="4B7B811D" w14:textId="77777777" w:rsidR="00757C18" w:rsidRPr="00E54B1E" w:rsidRDefault="00757C18" w:rsidP="00B060FF">
      <w:pPr>
        <w:jc w:val="center"/>
        <w:rPr>
          <w:sz w:val="32"/>
          <w:szCs w:val="32"/>
        </w:rPr>
      </w:pPr>
      <w:r>
        <w:rPr>
          <w:noProof/>
          <w:sz w:val="32"/>
          <w:szCs w:val="32"/>
        </w:rPr>
        <w:drawing>
          <wp:inline distT="0" distB="0" distL="0" distR="0" wp14:anchorId="5C150D33" wp14:editId="2EA84B4C">
            <wp:extent cx="5943600" cy="148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9710"/>
                    </a:xfrm>
                    <a:prstGeom prst="rect">
                      <a:avLst/>
                    </a:prstGeom>
                  </pic:spPr>
                </pic:pic>
              </a:graphicData>
            </a:graphic>
          </wp:inline>
        </w:drawing>
      </w:r>
    </w:p>
    <w:sectPr w:rsidR="00757C18" w:rsidRPr="00E54B1E" w:rsidSect="00757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B"/>
    <w:rsid w:val="00757C18"/>
    <w:rsid w:val="00A47BED"/>
    <w:rsid w:val="00B060FF"/>
    <w:rsid w:val="00E54B1E"/>
    <w:rsid w:val="00E61802"/>
    <w:rsid w:val="00EE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4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C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C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111</Words>
  <Characters>637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David Swanson</cp:lastModifiedBy>
  <cp:revision>4</cp:revision>
  <dcterms:created xsi:type="dcterms:W3CDTF">2019-11-23T05:22:00Z</dcterms:created>
  <dcterms:modified xsi:type="dcterms:W3CDTF">2019-11-26T01:22:00Z</dcterms:modified>
</cp:coreProperties>
</file>